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D81" w:rsidRPr="00BC34FA" w:rsidRDefault="00EF3D81" w:rsidP="00A63960">
      <w:pPr>
        <w:jc w:val="center"/>
        <w:outlineLvl w:val="0"/>
        <w:rPr>
          <w:rFonts w:eastAsia="Times New Roman" w:cs="Times New Roman"/>
          <w:b/>
          <w:i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Акционерное общество "Завод растительных масел "Бутурлиновский"</w:t>
      </w:r>
    </w:p>
    <w:p w:rsidR="00EF3D81" w:rsidRPr="00BC34FA" w:rsidRDefault="00EF3D81" w:rsidP="00EF3D81">
      <w:pPr>
        <w:jc w:val="center"/>
        <w:rPr>
          <w:rFonts w:eastAsia="Times New Roman" w:cs="Times New Roman"/>
          <w:b/>
          <w:i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 xml:space="preserve">Место нахождения Общества: 397500, Воронежская </w:t>
      </w:r>
      <w:proofErr w:type="gramStart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обл</w:t>
      </w:r>
      <w:proofErr w:type="gramEnd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 xml:space="preserve">, Бутурлиновский р-н, Бутурлиновка г, Рабочая </w:t>
      </w:r>
      <w:proofErr w:type="spellStart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ул</w:t>
      </w:r>
      <w:proofErr w:type="spellEnd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, дом 82</w:t>
      </w:r>
    </w:p>
    <w:p w:rsidR="00EF3D81" w:rsidRPr="00BC34FA" w:rsidRDefault="00FE00DF" w:rsidP="00EF3D81">
      <w:pPr>
        <w:jc w:val="left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FE00DF"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  <w:pict>
          <v:rect id="_x0000_i1025" style="width:0;height:1.5pt" o:hralign="center" o:hrstd="t" o:hr="t" fillcolor="#a0a0a0" stroked="f"/>
        </w:pict>
      </w:r>
    </w:p>
    <w:p w:rsidR="009E1214" w:rsidRPr="00BC34FA" w:rsidRDefault="009E1214" w:rsidP="00EF3D81">
      <w:pPr>
        <w:jc w:val="center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  <w:t>Сообщение</w:t>
      </w: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о проведении годового заседания для принятия решений общим собранием акционеров</w:t>
      </w: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Акционерно</w:t>
      </w:r>
      <w:r w:rsidR="00052C33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го </w:t>
      </w: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обществ</w:t>
      </w:r>
      <w:r w:rsidR="00052C33">
        <w:rPr>
          <w:rFonts w:eastAsia="Times New Roman" w:cs="Times New Roman"/>
          <w:b/>
          <w:kern w:val="36"/>
          <w:sz w:val="20"/>
          <w:szCs w:val="20"/>
          <w:lang w:eastAsia="ru-RU"/>
        </w:rPr>
        <w:t>а</w:t>
      </w: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 "Завод растительных масел "Бутурлиновский"</w:t>
      </w:r>
    </w:p>
    <w:p w:rsidR="00EF3D81" w:rsidRPr="00BC34FA" w:rsidRDefault="00EF3D81" w:rsidP="00EF3D81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ab/>
      </w:r>
      <w:r w:rsidRPr="00BC34FA">
        <w:rPr>
          <w:rFonts w:eastAsia="Times New Roman" w:cs="Times New Roman"/>
          <w:sz w:val="20"/>
          <w:szCs w:val="20"/>
          <w:lang w:eastAsia="ru-RU"/>
        </w:rPr>
        <w:t>Акционерное общество "Завод растительных масел "Бутурлиновский" настоящим сообщает о проведении годового заседания общего собрания акционеров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Акционерное общество "Завод растительных масел "Бутурлиновский"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>, далее именуемого «Собрание».</w:t>
      </w:r>
    </w:p>
    <w:p w:rsidR="00EF3D81" w:rsidRPr="00BC34FA" w:rsidRDefault="00EF3D81" w:rsidP="00EF3D81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Способ принятия решений Собранием: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заседание.</w:t>
      </w:r>
    </w:p>
    <w:p w:rsidR="009E1214" w:rsidRPr="00BC34FA" w:rsidRDefault="00EF3D81" w:rsidP="00EF3D81">
      <w:pPr>
        <w:outlineLvl w:val="0"/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Тип заседания</w:t>
      </w:r>
      <w:r w:rsidRPr="00BC34FA">
        <w:rPr>
          <w:rFonts w:eastAsia="Times New Roman" w:cs="Times New Roman"/>
          <w:sz w:val="20"/>
          <w:szCs w:val="20"/>
          <w:lang w:eastAsia="ru-RU"/>
        </w:rPr>
        <w:t>: заседание, совмещенное с заочным голосованием</w:t>
      </w:r>
      <w:r w:rsidR="009E1214" w:rsidRPr="00BC34FA">
        <w:rPr>
          <w:rFonts w:eastAsia="Times New Roman" w:cs="Times New Roman"/>
          <w:sz w:val="20"/>
          <w:szCs w:val="20"/>
          <w:lang w:eastAsia="ru-RU"/>
        </w:rPr>
        <w:t>.</w:t>
      </w:r>
    </w:p>
    <w:p w:rsidR="00EF3D81" w:rsidRPr="00BC34FA" w:rsidRDefault="00EF3D81" w:rsidP="00EF3D81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Дата проведения заседания: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</w:t>
      </w:r>
      <w:r w:rsidR="00E74E5F">
        <w:rPr>
          <w:rFonts w:eastAsia="Times New Roman" w:cs="Times New Roman"/>
          <w:kern w:val="36"/>
          <w:sz w:val="20"/>
          <w:szCs w:val="20"/>
          <w:lang w:eastAsia="ru-RU"/>
        </w:rPr>
        <w:t>10.06.2026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Место проведения заседания: 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>191119, г. Санкт-Петербург, наб. Обводного канала, д. 93а, литера</w:t>
      </w:r>
      <w:proofErr w:type="gramStart"/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А</w:t>
      </w:r>
      <w:proofErr w:type="gramEnd"/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>, этаж 3, офис 5Н, кабинет 2, Бизнес-центр Нептун</w:t>
      </w:r>
      <w:r w:rsidR="009E1214" w:rsidRPr="00BC34FA">
        <w:rPr>
          <w:rFonts w:eastAsia="Times New Roman" w:cs="Times New Roman"/>
          <w:kern w:val="36"/>
          <w:sz w:val="20"/>
          <w:szCs w:val="20"/>
          <w:lang w:eastAsia="ru-RU"/>
        </w:rPr>
        <w:t>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 xml:space="preserve">Время проведения </w:t>
      </w: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заседания</w:t>
      </w:r>
      <w:r w:rsidRPr="00BC34FA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BC34FA"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11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часов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153B4F">
        <w:rPr>
          <w:rFonts w:eastAsia="Times New Roman" w:cs="Times New Roman"/>
          <w:sz w:val="20"/>
          <w:szCs w:val="20"/>
          <w:lang w:eastAsia="ru-RU"/>
        </w:rPr>
        <w:t>15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 xml:space="preserve">минут по местному времени проведения собрания. 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Время начала регистрации:</w:t>
      </w:r>
      <w:r w:rsidRPr="00BC34FA"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 w:rsidR="00153B4F">
        <w:rPr>
          <w:rFonts w:eastAsia="Times New Roman" w:cs="Times New Roman"/>
          <w:sz w:val="20"/>
          <w:szCs w:val="20"/>
          <w:lang w:eastAsia="ru-RU"/>
        </w:rPr>
        <w:t>11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часов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153B4F">
        <w:rPr>
          <w:rFonts w:eastAsia="Times New Roman" w:cs="Times New Roman"/>
          <w:sz w:val="20"/>
          <w:szCs w:val="20"/>
          <w:lang w:eastAsia="ru-RU"/>
        </w:rPr>
        <w:t>00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минут по местному времени проведения собрания.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cs="Times New Roman"/>
          <w:b/>
          <w:sz w:val="20"/>
          <w:szCs w:val="20"/>
        </w:rPr>
        <w:t>Дата, на которую определяются (фиксируются) лица, имеющие право голоса при принятии решений общим собранием акционеров</w:t>
      </w:r>
      <w:r w:rsidRPr="00BC34FA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BC34FA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E74E5F">
        <w:rPr>
          <w:rFonts w:eastAsia="Times New Roman" w:cs="Times New Roman"/>
          <w:sz w:val="20"/>
          <w:szCs w:val="20"/>
          <w:lang w:eastAsia="ru-RU"/>
        </w:rPr>
        <w:t>18.05.2026</w:t>
      </w:r>
    </w:p>
    <w:p w:rsidR="009E1214" w:rsidRPr="00BC34FA" w:rsidRDefault="00EF3D81" w:rsidP="009E1214">
      <w:pPr>
        <w:pStyle w:val="ConsPlusNormal"/>
        <w:jc w:val="both"/>
        <w:rPr>
          <w:rFonts w:eastAsia="Times New Roman"/>
          <w:sz w:val="20"/>
          <w:szCs w:val="20"/>
          <w:lang w:eastAsia="ru-RU"/>
        </w:rPr>
      </w:pPr>
      <w:r w:rsidRPr="00BC34FA">
        <w:rPr>
          <w:b/>
          <w:sz w:val="20"/>
          <w:szCs w:val="20"/>
        </w:rPr>
        <w:t>Категории (типы) акций, владельцы которых имеют право голоса по всем вопросам повестки дня общего собрания акционеров:</w:t>
      </w:r>
      <w:r w:rsidR="009E1214" w:rsidRPr="00BC34FA">
        <w:rPr>
          <w:i/>
          <w:sz w:val="20"/>
          <w:szCs w:val="20"/>
        </w:rPr>
        <w:t xml:space="preserve"> </w:t>
      </w:r>
      <w:r w:rsidR="009E1214" w:rsidRPr="00BC34FA">
        <w:rPr>
          <w:rFonts w:eastAsia="Times New Roman"/>
          <w:sz w:val="20"/>
          <w:szCs w:val="20"/>
          <w:lang w:eastAsia="ru-RU"/>
        </w:rPr>
        <w:t>обыкновенные именные бездокументарные, государственный регистрационный номер 31-1п-319, дата регистрации выпуска 28.01.1993 г., код эмитента 41790-А.</w:t>
      </w:r>
    </w:p>
    <w:p w:rsidR="00EF3D81" w:rsidRPr="00BC34FA" w:rsidRDefault="00EF3D81" w:rsidP="009E1214">
      <w:pPr>
        <w:pStyle w:val="ConsPlusNormal"/>
        <w:jc w:val="both"/>
        <w:rPr>
          <w:b/>
          <w:sz w:val="20"/>
          <w:szCs w:val="20"/>
        </w:rPr>
      </w:pPr>
      <w:r w:rsidRPr="00BC34FA">
        <w:rPr>
          <w:b/>
          <w:sz w:val="20"/>
          <w:szCs w:val="20"/>
        </w:rPr>
        <w:t>Дата окончания приема бюллетеней для голосования:</w:t>
      </w:r>
      <w:r w:rsidRPr="00BC34FA">
        <w:rPr>
          <w:sz w:val="20"/>
          <w:szCs w:val="20"/>
        </w:rPr>
        <w:t xml:space="preserve"> </w:t>
      </w:r>
      <w:r w:rsidR="00E74E5F">
        <w:rPr>
          <w:sz w:val="20"/>
          <w:szCs w:val="20"/>
        </w:rPr>
        <w:t>07.06.2026</w:t>
      </w:r>
      <w:r w:rsidR="00E6227B">
        <w:rPr>
          <w:sz w:val="20"/>
          <w:szCs w:val="20"/>
        </w:rPr>
        <w:t xml:space="preserve"> </w:t>
      </w:r>
    </w:p>
    <w:p w:rsidR="009E1214" w:rsidRPr="00BC34FA" w:rsidRDefault="00EF3D81" w:rsidP="009E1214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Почтовые адреса, по которым могут направляться заполненные бюллетени для голосования:</w:t>
      </w:r>
      <w:r w:rsidR="009E1214" w:rsidRPr="00BC34FA">
        <w:rPr>
          <w:rFonts w:eastAsia="Times New Roman" w:cs="Times New Roman"/>
          <w:sz w:val="20"/>
          <w:szCs w:val="20"/>
          <w:lang w:eastAsia="ru-RU"/>
        </w:rPr>
        <w:t xml:space="preserve"> 397500, Воронежская область, </w:t>
      </w:r>
      <w:proofErr w:type="gramStart"/>
      <w:r w:rsidR="009E1214" w:rsidRPr="00BC34FA">
        <w:rPr>
          <w:rFonts w:eastAsia="Times New Roman" w:cs="Times New Roman"/>
          <w:sz w:val="20"/>
          <w:szCs w:val="20"/>
          <w:lang w:eastAsia="ru-RU"/>
        </w:rPr>
        <w:t>г</w:t>
      </w:r>
      <w:proofErr w:type="gramEnd"/>
      <w:r w:rsidR="009E1214" w:rsidRPr="00BC34FA">
        <w:rPr>
          <w:rFonts w:eastAsia="Times New Roman" w:cs="Times New Roman"/>
          <w:sz w:val="20"/>
          <w:szCs w:val="20"/>
          <w:lang w:eastAsia="ru-RU"/>
        </w:rPr>
        <w:t>. Бутурлиновка, ул. Рабочая, д. 82, АО «ЗРМ «Бутурлиновский».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cs="Times New Roman"/>
          <w:sz w:val="20"/>
          <w:szCs w:val="20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:rsidR="00EF3D81" w:rsidRPr="00BC34FA" w:rsidRDefault="00EF3D81" w:rsidP="009E1214">
      <w:pPr>
        <w:pStyle w:val="ConsPlusNormal"/>
        <w:jc w:val="both"/>
        <w:rPr>
          <w:sz w:val="20"/>
          <w:szCs w:val="20"/>
        </w:rPr>
      </w:pPr>
      <w:r w:rsidRPr="00BC34FA">
        <w:rPr>
          <w:sz w:val="20"/>
          <w:szCs w:val="20"/>
        </w:rPr>
        <w:t>А</w:t>
      </w:r>
      <w:r w:rsidRPr="00BC34FA">
        <w:rPr>
          <w:b/>
          <w:sz w:val="20"/>
          <w:szCs w:val="20"/>
        </w:rPr>
        <w:t>дрес электронной почты, по которому могут направляться заполненные бюллетени для голосования:</w:t>
      </w:r>
      <w:r w:rsidR="009E1214" w:rsidRPr="00BC34FA">
        <w:rPr>
          <w:sz w:val="20"/>
          <w:szCs w:val="20"/>
        </w:rPr>
        <w:t xml:space="preserve"> не применимо.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</w:p>
    <w:p w:rsidR="00EF3D81" w:rsidRPr="00BC34FA" w:rsidRDefault="00EF3D81" w:rsidP="00EF3D81">
      <w:pPr>
        <w:jc w:val="left"/>
        <w:rPr>
          <w:rFonts w:eastAsia="Times New Roman" w:cs="Times New Roman"/>
          <w:b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Повестка дня: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>Утв</w:t>
      </w:r>
      <w:r w:rsidR="00C70890">
        <w:rPr>
          <w:rFonts w:cs="Times New Roman"/>
          <w:sz w:val="20"/>
          <w:szCs w:val="20"/>
        </w:rPr>
        <w:t>ерждение годового отчета за 2025</w:t>
      </w:r>
      <w:r w:rsidRPr="00BC34FA">
        <w:rPr>
          <w:rFonts w:cs="Times New Roman"/>
          <w:sz w:val="20"/>
          <w:szCs w:val="20"/>
        </w:rPr>
        <w:t xml:space="preserve"> год;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Утверждение годовой бухгалтерской (финансовой) отчетности за </w:t>
      </w:r>
      <w:r w:rsidR="00C70890">
        <w:rPr>
          <w:rFonts w:cs="Times New Roman"/>
          <w:sz w:val="20"/>
          <w:szCs w:val="20"/>
        </w:rPr>
        <w:t>2025</w:t>
      </w:r>
      <w:r w:rsidRPr="00BC34FA">
        <w:rPr>
          <w:rFonts w:cs="Times New Roman"/>
          <w:sz w:val="20"/>
          <w:szCs w:val="20"/>
        </w:rPr>
        <w:t xml:space="preserve"> год;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Распределение прибыли  (в том числе выплата (объявление дивидендов) и убытков Общества по результатам </w:t>
      </w:r>
      <w:r w:rsidR="00C70890">
        <w:rPr>
          <w:rFonts w:cs="Times New Roman"/>
          <w:sz w:val="20"/>
          <w:szCs w:val="20"/>
        </w:rPr>
        <w:t>2025</w:t>
      </w:r>
      <w:r w:rsidRPr="00BC34FA">
        <w:rPr>
          <w:rFonts w:cs="Times New Roman"/>
          <w:sz w:val="20"/>
          <w:szCs w:val="20"/>
        </w:rPr>
        <w:t xml:space="preserve"> года; 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Избрание членов Совета директоров Общества;  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Избрание членов Ревизионной комиссии Общества;  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Утверждение аудитора Общества.   </w:t>
      </w:r>
    </w:p>
    <w:p w:rsidR="009E1214" w:rsidRPr="00BC34FA" w:rsidRDefault="009E1214" w:rsidP="009E1214">
      <w:pPr>
        <w:rPr>
          <w:rFonts w:cs="Times New Roman"/>
          <w:sz w:val="20"/>
          <w:szCs w:val="20"/>
        </w:rPr>
      </w:pPr>
    </w:p>
    <w:p w:rsidR="009E1214" w:rsidRPr="00BC34FA" w:rsidRDefault="009E1214" w:rsidP="009E1214">
      <w:pPr>
        <w:rPr>
          <w:rFonts w:eastAsia="Times New Roman" w:cs="Times New Roman"/>
          <w:b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Вручение бюллетеней:</w:t>
      </w:r>
    </w:p>
    <w:p w:rsidR="009E1214" w:rsidRPr="00BC34FA" w:rsidRDefault="009E1214" w:rsidP="009E1214">
      <w:pPr>
        <w:widowControl w:val="0"/>
        <w:shd w:val="clear" w:color="auto" w:fill="FFFFFF"/>
        <w:spacing w:line="245" w:lineRule="atLeast"/>
        <w:rPr>
          <w:sz w:val="20"/>
          <w:szCs w:val="20"/>
        </w:rPr>
      </w:pPr>
      <w:proofErr w:type="gramStart"/>
      <w:r w:rsidRPr="00BC34FA">
        <w:rPr>
          <w:sz w:val="20"/>
          <w:szCs w:val="20"/>
        </w:rPr>
        <w:t xml:space="preserve">Вручение бюллетеней для голосования осуществляется под роспись акционеру или его представителю, действующему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и оформленной в соответствии с требованиями, установленными для голосования при принятии решений общим собранием акционеров, с </w:t>
      </w:r>
      <w:r w:rsidR="00C70890">
        <w:rPr>
          <w:sz w:val="20"/>
          <w:szCs w:val="20"/>
        </w:rPr>
        <w:t>20 мая</w:t>
      </w:r>
      <w:r w:rsidRPr="00BC34FA">
        <w:rPr>
          <w:sz w:val="20"/>
          <w:szCs w:val="20"/>
        </w:rPr>
        <w:t xml:space="preserve"> </w:t>
      </w:r>
      <w:r w:rsidR="00C70890">
        <w:rPr>
          <w:sz w:val="20"/>
          <w:szCs w:val="20"/>
        </w:rPr>
        <w:t>2026</w:t>
      </w:r>
      <w:r w:rsidRPr="00BC34FA">
        <w:rPr>
          <w:sz w:val="20"/>
          <w:szCs w:val="20"/>
        </w:rPr>
        <w:t xml:space="preserve"> года по адресу: </w:t>
      </w:r>
      <w:r w:rsidRPr="00BC34FA">
        <w:rPr>
          <w:rFonts w:eastAsia="Times New Roman" w:cs="Times New Roman"/>
          <w:sz w:val="20"/>
          <w:szCs w:val="20"/>
          <w:lang w:eastAsia="ru-RU"/>
        </w:rPr>
        <w:t>397500, Воронежская область</w:t>
      </w:r>
      <w:proofErr w:type="gramEnd"/>
      <w:r w:rsidRPr="00BC34FA">
        <w:rPr>
          <w:rFonts w:eastAsia="Times New Roman" w:cs="Times New Roman"/>
          <w:sz w:val="20"/>
          <w:szCs w:val="20"/>
          <w:lang w:eastAsia="ru-RU"/>
        </w:rPr>
        <w:t>, г. Бутурлиновка, ул. Рабочая, д. 82, АО «ЗРМ «Бутурлиновский».</w:t>
      </w:r>
    </w:p>
    <w:p w:rsidR="009E1214" w:rsidRPr="00BC34FA" w:rsidRDefault="009E1214" w:rsidP="009E1214">
      <w:pPr>
        <w:rPr>
          <w:rFonts w:cs="Times New Roman"/>
          <w:sz w:val="20"/>
          <w:szCs w:val="20"/>
        </w:rPr>
      </w:pPr>
    </w:p>
    <w:p w:rsidR="0082439F" w:rsidRPr="00BC34FA" w:rsidRDefault="0082439F" w:rsidP="0082439F">
      <w:pPr>
        <w:rPr>
          <w:rFonts w:eastAsia="Times New Roman" w:cs="Times New Roman"/>
          <w:b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Порядок ознакомления с информацией (материалами), подлежащей предоставлению при подготовке к проведению заседания для принятия решений общим собранием акционеров:</w:t>
      </w:r>
    </w:p>
    <w:p w:rsidR="0082439F" w:rsidRDefault="0082439F" w:rsidP="0082439F">
      <w:pPr>
        <w:widowControl w:val="0"/>
        <w:rPr>
          <w:rFonts w:eastAsia="Times New Roman" w:cs="Times New Roman"/>
          <w:kern w:val="36"/>
          <w:sz w:val="20"/>
          <w:szCs w:val="20"/>
          <w:lang w:eastAsia="ru-RU"/>
        </w:rPr>
      </w:pPr>
      <w:proofErr w:type="gramStart"/>
      <w:r w:rsidRPr="00BC34FA">
        <w:rPr>
          <w:rFonts w:cs="Times New Roman"/>
          <w:sz w:val="20"/>
          <w:szCs w:val="20"/>
        </w:rPr>
        <w:t>Лица, имеющие право голоса при принятии решений общим собранием акционеров Общества, вправе ознакомиться с информацией (материалами) в помещении исполнительного органа общества (или иных местах, адреса которых указаны в сообщении о проведении заседания, включая адрес сайта информационно-телекоммуникационной сети "Интернет"), ежедневно в период с</w:t>
      </w:r>
      <w:r w:rsidR="00C70890">
        <w:rPr>
          <w:rFonts w:cs="Times New Roman"/>
          <w:sz w:val="20"/>
          <w:szCs w:val="20"/>
        </w:rPr>
        <w:t xml:space="preserve"> 20</w:t>
      </w:r>
      <w:r w:rsidRPr="00BC34FA">
        <w:rPr>
          <w:rFonts w:cs="Times New Roman"/>
          <w:sz w:val="20"/>
          <w:szCs w:val="20"/>
        </w:rPr>
        <w:t xml:space="preserve"> мая </w:t>
      </w:r>
      <w:r w:rsidR="00C70890">
        <w:rPr>
          <w:rFonts w:cs="Times New Roman"/>
          <w:sz w:val="20"/>
          <w:szCs w:val="20"/>
        </w:rPr>
        <w:t>2026</w:t>
      </w:r>
      <w:r w:rsidRPr="00BC34FA">
        <w:rPr>
          <w:rFonts w:cs="Times New Roman"/>
          <w:sz w:val="20"/>
          <w:szCs w:val="20"/>
        </w:rPr>
        <w:t xml:space="preserve"> года до окончания проведения заседания, за исключением выходных и праздничных дней, с 09:00 до</w:t>
      </w:r>
      <w:proofErr w:type="gramEnd"/>
      <w:r w:rsidRPr="00BC34FA">
        <w:rPr>
          <w:rFonts w:cs="Times New Roman"/>
          <w:sz w:val="20"/>
          <w:szCs w:val="20"/>
        </w:rPr>
        <w:t xml:space="preserve"> 17:00, </w:t>
      </w:r>
      <w:r w:rsidR="00052C33">
        <w:rPr>
          <w:rFonts w:cs="Times New Roman"/>
          <w:sz w:val="20"/>
          <w:szCs w:val="20"/>
        </w:rPr>
        <w:t>по адресу</w:t>
      </w:r>
      <w:r w:rsidR="00052C33" w:rsidRPr="00BC34FA">
        <w:rPr>
          <w:rFonts w:cs="Times New Roman"/>
          <w:sz w:val="20"/>
          <w:szCs w:val="20"/>
        </w:rPr>
        <w:t xml:space="preserve">: </w:t>
      </w:r>
      <w:r w:rsidR="00052C33" w:rsidRPr="00BC34FA">
        <w:rPr>
          <w:rFonts w:eastAsia="Times New Roman" w:cs="Times New Roman"/>
          <w:sz w:val="20"/>
          <w:szCs w:val="20"/>
          <w:lang w:eastAsia="ru-RU"/>
        </w:rPr>
        <w:t xml:space="preserve">397500, Воронежская область, </w:t>
      </w:r>
      <w:proofErr w:type="gramStart"/>
      <w:r w:rsidR="00052C33" w:rsidRPr="00BC34FA">
        <w:rPr>
          <w:rFonts w:eastAsia="Times New Roman" w:cs="Times New Roman"/>
          <w:sz w:val="20"/>
          <w:szCs w:val="20"/>
          <w:lang w:eastAsia="ru-RU"/>
        </w:rPr>
        <w:t>г</w:t>
      </w:r>
      <w:proofErr w:type="gramEnd"/>
      <w:r w:rsidR="00052C33" w:rsidRPr="00BC34FA">
        <w:rPr>
          <w:rFonts w:eastAsia="Times New Roman" w:cs="Times New Roman"/>
          <w:sz w:val="20"/>
          <w:szCs w:val="20"/>
          <w:lang w:eastAsia="ru-RU"/>
        </w:rPr>
        <w:t xml:space="preserve">. Бутурлиновка, ул. Рабочая, </w:t>
      </w:r>
      <w:r w:rsidR="00052C33">
        <w:rPr>
          <w:rFonts w:eastAsia="Times New Roman" w:cs="Times New Roman"/>
          <w:sz w:val="20"/>
          <w:szCs w:val="20"/>
          <w:lang w:eastAsia="ru-RU"/>
        </w:rPr>
        <w:t xml:space="preserve">д. 82, АО «ЗРМ «Бутурлиновский», </w:t>
      </w:r>
      <w:r w:rsidRPr="00BC34FA">
        <w:rPr>
          <w:rFonts w:cs="Times New Roman"/>
          <w:sz w:val="20"/>
          <w:szCs w:val="20"/>
        </w:rPr>
        <w:t>а также во врем</w:t>
      </w:r>
      <w:r w:rsidR="00052C33">
        <w:rPr>
          <w:rFonts w:cs="Times New Roman"/>
          <w:sz w:val="20"/>
          <w:szCs w:val="20"/>
        </w:rPr>
        <w:t xml:space="preserve">я проведения заседания по адресу: </w:t>
      </w:r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191119, г. Санкт-Петербург, </w:t>
      </w:r>
      <w:proofErr w:type="spellStart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>наб</w:t>
      </w:r>
      <w:proofErr w:type="spellEnd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>. Обводного канала, д. 93а, литера</w:t>
      </w:r>
      <w:proofErr w:type="gramStart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А</w:t>
      </w:r>
      <w:proofErr w:type="gramEnd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>, этаж 3, офис 5Н, кабинет 2, Бизнес-центр Нептун.</w:t>
      </w:r>
    </w:p>
    <w:p w:rsidR="00052C33" w:rsidRPr="00BC34FA" w:rsidRDefault="00052C33" w:rsidP="0082439F">
      <w:pPr>
        <w:widowControl w:val="0"/>
        <w:rPr>
          <w:rFonts w:cs="Times New Roman"/>
          <w:sz w:val="20"/>
          <w:szCs w:val="20"/>
        </w:rPr>
      </w:pPr>
    </w:p>
    <w:p w:rsidR="0082439F" w:rsidRPr="00BC34FA" w:rsidRDefault="0082439F" w:rsidP="0082439F">
      <w:pPr>
        <w:widowControl w:val="0"/>
        <w:rPr>
          <w:rFonts w:cs="Times New Roman"/>
          <w:b/>
          <w:bCs/>
          <w:sz w:val="20"/>
          <w:szCs w:val="20"/>
          <w:u w:val="single"/>
        </w:rPr>
      </w:pPr>
      <w:r w:rsidRPr="00BC34FA">
        <w:rPr>
          <w:rFonts w:cs="Times New Roman"/>
          <w:b/>
          <w:bCs/>
          <w:sz w:val="20"/>
          <w:szCs w:val="20"/>
          <w:u w:val="single"/>
        </w:rPr>
        <w:t>ПОРЯДОК ОБНОВЛЕНИЯ АКЦИОНЕРАМИ ПЕРСОНАЛЬНЫХ ДАННЫХ</w:t>
      </w:r>
    </w:p>
    <w:p w:rsidR="0082439F" w:rsidRPr="00BC34FA" w:rsidRDefault="0082439F" w:rsidP="0082439F">
      <w:pPr>
        <w:widowControl w:val="0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</w:t>
      </w:r>
      <w:proofErr w:type="spellStart"/>
      <w:r w:rsidRPr="00BC34FA">
        <w:rPr>
          <w:rFonts w:cs="Times New Roman"/>
          <w:sz w:val="20"/>
          <w:szCs w:val="20"/>
        </w:rPr>
        <w:t>www.rrost.ru</w:t>
      </w:r>
      <w:proofErr w:type="spellEnd"/>
      <w:r w:rsidRPr="00BC34FA">
        <w:rPr>
          <w:rFonts w:cs="Times New Roman"/>
          <w:sz w:val="20"/>
          <w:szCs w:val="20"/>
        </w:rPr>
        <w:t>.</w:t>
      </w:r>
    </w:p>
    <w:p w:rsidR="0082439F" w:rsidRPr="00BC34FA" w:rsidRDefault="0082439F" w:rsidP="0082439F">
      <w:pPr>
        <w:widowControl w:val="0"/>
        <w:rPr>
          <w:rFonts w:cs="Times New Roman"/>
          <w:sz w:val="20"/>
          <w:szCs w:val="20"/>
        </w:rPr>
      </w:pPr>
    </w:p>
    <w:p w:rsidR="0082439F" w:rsidRPr="00BC34FA" w:rsidRDefault="0082439F" w:rsidP="0082439F">
      <w:pPr>
        <w:widowControl w:val="0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>Обращаем Ваше внимание на то, что для регистрации лиц, участвующих в заседании, акционер должен представить документ, удостоверяющий личность, а представитель акционера – доверенность, оформленную в соответствии с требованиями законодательства Российской Федерации.</w:t>
      </w:r>
    </w:p>
    <w:p w:rsidR="0082439F" w:rsidRPr="00BC34FA" w:rsidRDefault="0082439F" w:rsidP="0082439F">
      <w:pPr>
        <w:jc w:val="right"/>
        <w:rPr>
          <w:sz w:val="20"/>
          <w:szCs w:val="20"/>
        </w:rPr>
      </w:pPr>
    </w:p>
    <w:p w:rsidR="0082439F" w:rsidRPr="00BC34FA" w:rsidRDefault="0082439F" w:rsidP="0082439F">
      <w:pPr>
        <w:jc w:val="right"/>
        <w:rPr>
          <w:sz w:val="20"/>
          <w:szCs w:val="20"/>
        </w:rPr>
      </w:pPr>
      <w:r w:rsidRPr="00BC34FA">
        <w:rPr>
          <w:sz w:val="20"/>
          <w:szCs w:val="20"/>
        </w:rPr>
        <w:t>Совет директоров АО «ЗРМ «Бутурлиновский»</w:t>
      </w:r>
    </w:p>
    <w:sectPr w:rsidR="0082439F" w:rsidRPr="00BC34FA" w:rsidSect="00EF3D81">
      <w:pgSz w:w="11906" w:h="16838"/>
      <w:pgMar w:top="397" w:right="39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543E"/>
    <w:multiLevelType w:val="hybridMultilevel"/>
    <w:tmpl w:val="1FEE46E4"/>
    <w:lvl w:ilvl="0" w:tplc="CEE4B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21E2CBC" w:tentative="1">
      <w:start w:val="1"/>
      <w:numFmt w:val="lowerLetter"/>
      <w:lvlText w:val="%2."/>
      <w:lvlJc w:val="left"/>
      <w:pPr>
        <w:ind w:left="1080" w:hanging="360"/>
      </w:pPr>
    </w:lvl>
    <w:lvl w:ilvl="2" w:tplc="AEA8E418" w:tentative="1">
      <w:start w:val="1"/>
      <w:numFmt w:val="lowerRoman"/>
      <w:lvlText w:val="%3."/>
      <w:lvlJc w:val="right"/>
      <w:pPr>
        <w:ind w:left="1800" w:hanging="180"/>
      </w:pPr>
    </w:lvl>
    <w:lvl w:ilvl="3" w:tplc="E7FC4EA8" w:tentative="1">
      <w:start w:val="1"/>
      <w:numFmt w:val="decimal"/>
      <w:lvlText w:val="%4."/>
      <w:lvlJc w:val="left"/>
      <w:pPr>
        <w:ind w:left="2520" w:hanging="360"/>
      </w:pPr>
    </w:lvl>
    <w:lvl w:ilvl="4" w:tplc="FB9C192E" w:tentative="1">
      <w:start w:val="1"/>
      <w:numFmt w:val="lowerLetter"/>
      <w:lvlText w:val="%5."/>
      <w:lvlJc w:val="left"/>
      <w:pPr>
        <w:ind w:left="3240" w:hanging="360"/>
      </w:pPr>
    </w:lvl>
    <w:lvl w:ilvl="5" w:tplc="68C49566" w:tentative="1">
      <w:start w:val="1"/>
      <w:numFmt w:val="lowerRoman"/>
      <w:lvlText w:val="%6."/>
      <w:lvlJc w:val="right"/>
      <w:pPr>
        <w:ind w:left="3960" w:hanging="180"/>
      </w:pPr>
    </w:lvl>
    <w:lvl w:ilvl="6" w:tplc="E0FCB092" w:tentative="1">
      <w:start w:val="1"/>
      <w:numFmt w:val="decimal"/>
      <w:lvlText w:val="%7."/>
      <w:lvlJc w:val="left"/>
      <w:pPr>
        <w:ind w:left="4680" w:hanging="360"/>
      </w:pPr>
    </w:lvl>
    <w:lvl w:ilvl="7" w:tplc="5B66C170" w:tentative="1">
      <w:start w:val="1"/>
      <w:numFmt w:val="lowerLetter"/>
      <w:lvlText w:val="%8."/>
      <w:lvlJc w:val="left"/>
      <w:pPr>
        <w:ind w:left="5400" w:hanging="360"/>
      </w:pPr>
    </w:lvl>
    <w:lvl w:ilvl="8" w:tplc="702603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158EB"/>
    <w:multiLevelType w:val="hybridMultilevel"/>
    <w:tmpl w:val="1D6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D18F5"/>
    <w:multiLevelType w:val="hybridMultilevel"/>
    <w:tmpl w:val="45AC6A1A"/>
    <w:lvl w:ilvl="0" w:tplc="ABEAAF8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4252AD88" w:tentative="1">
      <w:start w:val="1"/>
      <w:numFmt w:val="lowerLetter"/>
      <w:lvlText w:val="%2."/>
      <w:lvlJc w:val="left"/>
      <w:pPr>
        <w:ind w:left="1080" w:hanging="360"/>
      </w:pPr>
    </w:lvl>
    <w:lvl w:ilvl="2" w:tplc="A97683B4" w:tentative="1">
      <w:start w:val="1"/>
      <w:numFmt w:val="lowerRoman"/>
      <w:lvlText w:val="%3."/>
      <w:lvlJc w:val="right"/>
      <w:pPr>
        <w:ind w:left="1800" w:hanging="180"/>
      </w:pPr>
    </w:lvl>
    <w:lvl w:ilvl="3" w:tplc="FAE6E592" w:tentative="1">
      <w:start w:val="1"/>
      <w:numFmt w:val="decimal"/>
      <w:lvlText w:val="%4."/>
      <w:lvlJc w:val="left"/>
      <w:pPr>
        <w:ind w:left="2520" w:hanging="360"/>
      </w:pPr>
    </w:lvl>
    <w:lvl w:ilvl="4" w:tplc="9272A892" w:tentative="1">
      <w:start w:val="1"/>
      <w:numFmt w:val="lowerLetter"/>
      <w:lvlText w:val="%5."/>
      <w:lvlJc w:val="left"/>
      <w:pPr>
        <w:ind w:left="3240" w:hanging="360"/>
      </w:pPr>
    </w:lvl>
    <w:lvl w:ilvl="5" w:tplc="6FF2F284" w:tentative="1">
      <w:start w:val="1"/>
      <w:numFmt w:val="lowerRoman"/>
      <w:lvlText w:val="%6."/>
      <w:lvlJc w:val="right"/>
      <w:pPr>
        <w:ind w:left="3960" w:hanging="180"/>
      </w:pPr>
    </w:lvl>
    <w:lvl w:ilvl="6" w:tplc="422CDFB6" w:tentative="1">
      <w:start w:val="1"/>
      <w:numFmt w:val="decimal"/>
      <w:lvlText w:val="%7."/>
      <w:lvlJc w:val="left"/>
      <w:pPr>
        <w:ind w:left="4680" w:hanging="360"/>
      </w:pPr>
    </w:lvl>
    <w:lvl w:ilvl="7" w:tplc="0D36541C" w:tentative="1">
      <w:start w:val="1"/>
      <w:numFmt w:val="lowerLetter"/>
      <w:lvlText w:val="%8."/>
      <w:lvlJc w:val="left"/>
      <w:pPr>
        <w:ind w:left="5400" w:hanging="360"/>
      </w:pPr>
    </w:lvl>
    <w:lvl w:ilvl="8" w:tplc="1522149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CAE2B65"/>
    <w:multiLevelType w:val="hybridMultilevel"/>
    <w:tmpl w:val="D40E9BC2"/>
    <w:lvl w:ilvl="0" w:tplc="9C1A1A6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BA00349C" w:tentative="1">
      <w:start w:val="1"/>
      <w:numFmt w:val="lowerLetter"/>
      <w:lvlText w:val="%2."/>
      <w:lvlJc w:val="left"/>
      <w:pPr>
        <w:ind w:left="1080" w:hanging="360"/>
      </w:pPr>
    </w:lvl>
    <w:lvl w:ilvl="2" w:tplc="9A2CFE08" w:tentative="1">
      <w:start w:val="1"/>
      <w:numFmt w:val="lowerRoman"/>
      <w:lvlText w:val="%3."/>
      <w:lvlJc w:val="right"/>
      <w:pPr>
        <w:ind w:left="1800" w:hanging="180"/>
      </w:pPr>
    </w:lvl>
    <w:lvl w:ilvl="3" w:tplc="14348B88" w:tentative="1">
      <w:start w:val="1"/>
      <w:numFmt w:val="decimal"/>
      <w:lvlText w:val="%4."/>
      <w:lvlJc w:val="left"/>
      <w:pPr>
        <w:ind w:left="2520" w:hanging="360"/>
      </w:pPr>
    </w:lvl>
    <w:lvl w:ilvl="4" w:tplc="56822212" w:tentative="1">
      <w:start w:val="1"/>
      <w:numFmt w:val="lowerLetter"/>
      <w:lvlText w:val="%5."/>
      <w:lvlJc w:val="left"/>
      <w:pPr>
        <w:ind w:left="3240" w:hanging="360"/>
      </w:pPr>
    </w:lvl>
    <w:lvl w:ilvl="5" w:tplc="55424FCE" w:tentative="1">
      <w:start w:val="1"/>
      <w:numFmt w:val="lowerRoman"/>
      <w:lvlText w:val="%6."/>
      <w:lvlJc w:val="right"/>
      <w:pPr>
        <w:ind w:left="3960" w:hanging="180"/>
      </w:pPr>
    </w:lvl>
    <w:lvl w:ilvl="6" w:tplc="F0FA3E62" w:tentative="1">
      <w:start w:val="1"/>
      <w:numFmt w:val="decimal"/>
      <w:lvlText w:val="%7."/>
      <w:lvlJc w:val="left"/>
      <w:pPr>
        <w:ind w:left="4680" w:hanging="360"/>
      </w:pPr>
    </w:lvl>
    <w:lvl w:ilvl="7" w:tplc="89C6EBB2" w:tentative="1">
      <w:start w:val="1"/>
      <w:numFmt w:val="lowerLetter"/>
      <w:lvlText w:val="%8."/>
      <w:lvlJc w:val="left"/>
      <w:pPr>
        <w:ind w:left="5400" w:hanging="360"/>
      </w:pPr>
    </w:lvl>
    <w:lvl w:ilvl="8" w:tplc="8B9433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FD58D7"/>
    <w:multiLevelType w:val="hybridMultilevel"/>
    <w:tmpl w:val="5FC0A156"/>
    <w:lvl w:ilvl="0" w:tplc="44F49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07D56" w:tentative="1">
      <w:start w:val="1"/>
      <w:numFmt w:val="lowerLetter"/>
      <w:lvlText w:val="%2."/>
      <w:lvlJc w:val="left"/>
      <w:pPr>
        <w:ind w:left="1440" w:hanging="360"/>
      </w:pPr>
    </w:lvl>
    <w:lvl w:ilvl="2" w:tplc="E6481BAA" w:tentative="1">
      <w:start w:val="1"/>
      <w:numFmt w:val="lowerRoman"/>
      <w:lvlText w:val="%3."/>
      <w:lvlJc w:val="right"/>
      <w:pPr>
        <w:ind w:left="2160" w:hanging="180"/>
      </w:pPr>
    </w:lvl>
    <w:lvl w:ilvl="3" w:tplc="B85EA50C" w:tentative="1">
      <w:start w:val="1"/>
      <w:numFmt w:val="decimal"/>
      <w:lvlText w:val="%4."/>
      <w:lvlJc w:val="left"/>
      <w:pPr>
        <w:ind w:left="2880" w:hanging="360"/>
      </w:pPr>
    </w:lvl>
    <w:lvl w:ilvl="4" w:tplc="266666B6" w:tentative="1">
      <w:start w:val="1"/>
      <w:numFmt w:val="lowerLetter"/>
      <w:lvlText w:val="%5."/>
      <w:lvlJc w:val="left"/>
      <w:pPr>
        <w:ind w:left="3600" w:hanging="360"/>
      </w:pPr>
    </w:lvl>
    <w:lvl w:ilvl="5" w:tplc="EDD46216" w:tentative="1">
      <w:start w:val="1"/>
      <w:numFmt w:val="lowerRoman"/>
      <w:lvlText w:val="%6."/>
      <w:lvlJc w:val="right"/>
      <w:pPr>
        <w:ind w:left="4320" w:hanging="180"/>
      </w:pPr>
    </w:lvl>
    <w:lvl w:ilvl="6" w:tplc="62909BA4" w:tentative="1">
      <w:start w:val="1"/>
      <w:numFmt w:val="decimal"/>
      <w:lvlText w:val="%7."/>
      <w:lvlJc w:val="left"/>
      <w:pPr>
        <w:ind w:left="5040" w:hanging="360"/>
      </w:pPr>
    </w:lvl>
    <w:lvl w:ilvl="7" w:tplc="5D2A7B2C" w:tentative="1">
      <w:start w:val="1"/>
      <w:numFmt w:val="lowerLetter"/>
      <w:lvlText w:val="%8."/>
      <w:lvlJc w:val="left"/>
      <w:pPr>
        <w:ind w:left="5760" w:hanging="360"/>
      </w:pPr>
    </w:lvl>
    <w:lvl w:ilvl="8" w:tplc="D85CBD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1BB3"/>
    <w:rsid w:val="00052C33"/>
    <w:rsid w:val="00153B4F"/>
    <w:rsid w:val="00725C9E"/>
    <w:rsid w:val="0082439F"/>
    <w:rsid w:val="009E1214"/>
    <w:rsid w:val="00A63960"/>
    <w:rsid w:val="00BC34FA"/>
    <w:rsid w:val="00C70890"/>
    <w:rsid w:val="00CC0D0A"/>
    <w:rsid w:val="00D550F3"/>
    <w:rsid w:val="00D81BB3"/>
    <w:rsid w:val="00E6227B"/>
    <w:rsid w:val="00E74E5F"/>
    <w:rsid w:val="00EF3D81"/>
    <w:rsid w:val="00FE0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1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7740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40E"/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a3">
    <w:name w:val="List Paragraph"/>
    <w:basedOn w:val="a"/>
    <w:uiPriority w:val="34"/>
    <w:qFormat/>
    <w:rsid w:val="002A62C2"/>
    <w:pPr>
      <w:ind w:left="720"/>
      <w:contextualSpacing/>
    </w:pPr>
  </w:style>
  <w:style w:type="paragraph" w:customStyle="1" w:styleId="ConsPlusNormal">
    <w:name w:val="ConsPlusNormal"/>
    <w:rsid w:val="00550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5B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B4B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AB305B"/>
    <w:rPr>
      <w:color w:val="808080"/>
    </w:rPr>
  </w:style>
  <w:style w:type="table" w:styleId="a7">
    <w:name w:val="Table Grid"/>
    <w:basedOn w:val="a1"/>
    <w:uiPriority w:val="59"/>
    <w:rsid w:val="004A3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EF3D81"/>
    <w:pPr>
      <w:jc w:val="center"/>
    </w:pPr>
    <w:rPr>
      <w:rFonts w:eastAsia="Times New Roman" w:cs="Times New Roman"/>
      <w:b/>
      <w:sz w:val="22"/>
      <w:szCs w:val="20"/>
    </w:rPr>
  </w:style>
  <w:style w:type="character" w:customStyle="1" w:styleId="a9">
    <w:name w:val="Название Знак"/>
    <w:basedOn w:val="a0"/>
    <w:link w:val="a8"/>
    <w:rsid w:val="00EF3D81"/>
    <w:rPr>
      <w:rFonts w:ascii="Times New Roman" w:eastAsia="Times New Roman" w:hAnsi="Times New Roman" w:cs="Times New Roman"/>
      <w:b/>
      <w:szCs w:val="20"/>
    </w:rPr>
  </w:style>
  <w:style w:type="character" w:customStyle="1" w:styleId="Subst">
    <w:name w:val="Subst"/>
    <w:rsid w:val="009E1214"/>
    <w:rPr>
      <w:b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Шкредов</dc:creator>
  <cp:lastModifiedBy>y.seliverstova</cp:lastModifiedBy>
  <cp:revision>2</cp:revision>
  <cp:lastPrinted>2026-06-10T05:15:00Z</cp:lastPrinted>
  <dcterms:created xsi:type="dcterms:W3CDTF">2026-06-11T06:34:00Z</dcterms:created>
  <dcterms:modified xsi:type="dcterms:W3CDTF">2026-06-11T06:34:00Z</dcterms:modified>
</cp:coreProperties>
</file>