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180" w:rsidRPr="00C63180" w:rsidRDefault="00C63180" w:rsidP="00C63180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63180">
        <w:rPr>
          <w:rFonts w:ascii="Times New Roman" w:eastAsia="Calibri" w:hAnsi="Times New Roman" w:cs="Times New Roman"/>
          <w:b/>
          <w:sz w:val="18"/>
          <w:szCs w:val="18"/>
        </w:rPr>
        <w:t>ОТЧЕТ ОБ ИТОГАХ ГОЛОСОВАНИЯ НА ОБЩЕМ СОБРАНИИ АКЦИОНЕРОВ</w:t>
      </w:r>
    </w:p>
    <w:p w:rsidR="00967030" w:rsidRPr="00C63180" w:rsidRDefault="00967030" w:rsidP="00967030">
      <w:pPr>
        <w:spacing w:after="0"/>
        <w:ind w:left="567"/>
        <w:jc w:val="center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Акционерного общества "Завод растительных масел "</w:t>
      </w:r>
      <w:proofErr w:type="spellStart"/>
      <w:r w:rsidRPr="00C63180">
        <w:rPr>
          <w:rFonts w:ascii="Times New Roman" w:hAnsi="Times New Roman" w:cs="Times New Roman"/>
          <w:b/>
          <w:sz w:val="20"/>
        </w:rPr>
        <w:t>Бутурлиновский</w:t>
      </w:r>
      <w:proofErr w:type="spellEnd"/>
      <w:r w:rsidRPr="00C63180">
        <w:rPr>
          <w:rFonts w:ascii="Times New Roman" w:hAnsi="Times New Roman" w:cs="Times New Roman"/>
          <w:b/>
          <w:sz w:val="20"/>
        </w:rPr>
        <w:t>"</w:t>
      </w: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896"/>
        <w:gridCol w:w="4633"/>
      </w:tblGrid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Акционерное общество "Завод растительных масел "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Бутурлиновский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"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Место нахождения и адрес общества: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 xml:space="preserve">397500, обл. Воронежская, р-н 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Бутурлиновский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, г. Бутурлиновка, ул. Рабочая, д.82</w:t>
            </w:r>
            <w:proofErr w:type="gramEnd"/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Вид общего собрания акционеров (далее - общее собрание):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Годовое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Форма проведения общего собрания: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Заочное голосование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29 мая 2023 года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Дата проведения общего собрания (дата окончания приема бюллетеней):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19 июня 2023 года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397500, Воронежская область,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г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>. Бутурлиновка, ул. Рабочая, 82, АО «ЗРМ «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Бутурлиновский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».</w:t>
            </w:r>
          </w:p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Адрес (адреса) электронной почты: не применимо.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Акционерное общество «Независимая регистраторская компания Р.О.С.Т.»; г. Москва; 107076, г. Москва, ул. 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Стромынка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, д. 18, корп. 5Б, помещение IX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Уполномоченное лицо регистратора: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Волосов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 xml:space="preserve"> Илья Дмитриевич по доверенности № 333 от 21.12.2022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Дата составления протокола об итогах голосования на общем собрании: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19 июня 2023 года</w:t>
            </w:r>
          </w:p>
        </w:tc>
      </w:tr>
    </w:tbl>
    <w:p w:rsidR="00C63180" w:rsidRDefault="00C63180" w:rsidP="00C63180">
      <w:pPr>
        <w:keepNext/>
        <w:keepLines/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</w:p>
    <w:p w:rsidR="00C63180" w:rsidRPr="00A83F21" w:rsidRDefault="00C63180" w:rsidP="00C63180">
      <w:pPr>
        <w:keepNext/>
        <w:keepLines/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Председатель собрания – Д.Ю. Николаев</w:t>
      </w:r>
    </w:p>
    <w:p w:rsidR="00C63180" w:rsidRPr="00A83F21" w:rsidRDefault="00C63180" w:rsidP="00C63180">
      <w:pPr>
        <w:keepNext/>
        <w:keepLines/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Секретарь собрания – О.Д. Тарасова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Повестка дня общего собрания: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1) Утверждение годового отчета Общества за 2022 г.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2) Утверждение годовой бухгалтерской (финансовой) отчетности за 2022 г.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3) Распределение прибыли (в том числе выплата (объявление) дивидендов) и убытков Общества по результатам 2022 г.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4) Избрание членов Совета директоров Общества.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5) Избрание членов Ревизионной комиссии Общества.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6) Утверждение аудитора Общества.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1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Утверждение годового отчета Общества за 2022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4C1BE8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370058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EC08A0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C74C02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30750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lastRenderedPageBreak/>
        <w:t>Утвердить годовой отчет Общества за 2022 г., который входит в состав информационных материалов к общему собранию, с которыми могли ознакомиться все лица, включенные в список лиц, имеющих право на участие в общем собрании акционеров.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2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Утверждение годовой бухгалтерской (финансовой) отчетности за 2022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EA0042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677193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79345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35706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0734F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Утвердить годовую бухгалтерскую (финансовую) отчетность за 2022 г., которая входит в состав информационных материалов к общему собранию, с которыми могли ознакомиться все лица, включенные в список лиц, имеющих право на участие в общем собрании акционеров.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3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Распределение прибыли (в том числе выплата (объявление) дивидендов) и убытков Общества по результатам 2022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5A7A2E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88668D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B1339B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0F3FA5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3E2248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Утвердить распределение прибыли Общества по результатам финансового 2022 года: дивиденды по размещенным акциям АО «ЗРМ «</w:t>
      </w:r>
      <w:proofErr w:type="spellStart"/>
      <w:r w:rsidRPr="00C63180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C63180">
        <w:rPr>
          <w:rFonts w:ascii="Times New Roman" w:hAnsi="Times New Roman" w:cs="Times New Roman"/>
          <w:sz w:val="20"/>
        </w:rPr>
        <w:t>» за 2022 год не выплачивать, направить чистую прибыль на пополнение оборотных средств.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lastRenderedPageBreak/>
        <w:t>Кворум и итоги голосования по вопросу № 4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Избрание членов Совета директоров Общества.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F22A25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76 550</w:t>
            </w:r>
          </w:p>
        </w:tc>
      </w:tr>
      <w:tr w:rsidR="00967030" w:rsidRPr="00C63180" w:rsidTr="00097973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76 550 </w:t>
            </w:r>
          </w:p>
        </w:tc>
      </w:tr>
      <w:tr w:rsidR="00967030" w:rsidRPr="00C63180" w:rsidTr="00226369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57 060  </w:t>
            </w:r>
          </w:p>
        </w:tc>
      </w:tr>
      <w:tr w:rsidR="00967030" w:rsidRPr="00C63180" w:rsidTr="00C715D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567"/>
        <w:gridCol w:w="6236"/>
        <w:gridCol w:w="3504"/>
      </w:tblGrid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spellStart"/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Ф.И.О. кандидата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</w:tr>
      <w:tr w:rsidR="00967030" w:rsidRPr="00C63180" w:rsidTr="00AD03C2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967030" w:rsidRPr="00C63180" w:rsidRDefault="00967030" w:rsidP="00967030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"ЗА", распределение голосов по кандидатам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Брагинец Юрий Николаевич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C63180">
              <w:rPr>
                <w:rFonts w:ascii="Times New Roman" w:hAnsi="Times New Roman" w:cs="Times New Roman"/>
                <w:b/>
                <w:sz w:val="20"/>
              </w:rPr>
              <w:t>Алексенко</w:t>
            </w:r>
            <w:proofErr w:type="spellEnd"/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Ирина Александровна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Котов Алексей Викторович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Шошина Елена Евгеньевна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Николаев Денис Юрьевич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EE01C8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"ПРОТИВ"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0F6C75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"ВОЗДЕРЖАЛСЯ"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E303D3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b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D97F48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"Недействительные"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5F3F4C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"По иным основаниям"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606CC9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57 060 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Избрать Совет директоров Общества в составе: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1. Брагинец Юрий Николаевич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2. </w:t>
      </w:r>
      <w:proofErr w:type="spellStart"/>
      <w:r w:rsidRPr="00C63180">
        <w:rPr>
          <w:rFonts w:ascii="Times New Roman" w:hAnsi="Times New Roman" w:cs="Times New Roman"/>
          <w:sz w:val="20"/>
        </w:rPr>
        <w:t>Алексенко</w:t>
      </w:r>
      <w:proofErr w:type="spellEnd"/>
      <w:r w:rsidRPr="00C63180">
        <w:rPr>
          <w:rFonts w:ascii="Times New Roman" w:hAnsi="Times New Roman" w:cs="Times New Roman"/>
          <w:sz w:val="20"/>
        </w:rPr>
        <w:t xml:space="preserve"> Ирина Александровна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3. Котов Алексей Викторович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4. Шошина Елена Евгеньевна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5. Николаев Денис Юрьевич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5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Избрание членов Ревизионной комиссии Общества.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5C210C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6C66DA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13 512 </w:t>
            </w:r>
          </w:p>
        </w:tc>
      </w:tr>
      <w:tr w:rsidR="00967030" w:rsidRPr="00C63180" w:rsidTr="00EA7B3E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9 614  </w:t>
            </w:r>
          </w:p>
        </w:tc>
      </w:tr>
      <w:tr w:rsidR="00967030" w:rsidRPr="00C63180" w:rsidTr="00B54519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71.15%</w:t>
            </w:r>
          </w:p>
        </w:tc>
      </w:tr>
    </w:tbl>
    <w:p w:rsidR="0096703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Распределение голосов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499"/>
        <w:gridCol w:w="1625"/>
        <w:gridCol w:w="1559"/>
        <w:gridCol w:w="1134"/>
        <w:gridCol w:w="1276"/>
        <w:gridCol w:w="1095"/>
        <w:gridCol w:w="1644"/>
        <w:gridCol w:w="1474"/>
      </w:tblGrid>
      <w:tr w:rsidR="00967030" w:rsidRPr="00C63180" w:rsidTr="00967030">
        <w:trPr>
          <w:cantSplit/>
        </w:trPr>
        <w:tc>
          <w:tcPr>
            <w:tcW w:w="499" w:type="dxa"/>
            <w:vMerge w:val="restart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25" w:type="dxa"/>
            <w:vMerge w:val="restart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Ф.И.О. кандидата</w:t>
            </w:r>
          </w:p>
        </w:tc>
        <w:tc>
          <w:tcPr>
            <w:tcW w:w="5064" w:type="dxa"/>
            <w:gridSpan w:val="4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vMerge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vMerge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"ЗА"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%*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Прокопенко Олег Иванович</w:t>
            </w: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9614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Михеев Владимир Николаевич</w:t>
            </w: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9614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Талалаев</w:t>
            </w:r>
            <w:proofErr w:type="spellEnd"/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Дмитрий Николаевич</w:t>
            </w: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9614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C63180" w:rsidRDefault="00C63180" w:rsidP="00967030">
      <w:pPr>
        <w:spacing w:after="0"/>
        <w:ind w:left="567"/>
        <w:rPr>
          <w:rFonts w:ascii="Times New Roman" w:hAnsi="Times New Roman" w:cs="Times New Roman"/>
          <w:sz w:val="20"/>
        </w:rPr>
      </w:pPr>
    </w:p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lastRenderedPageBreak/>
        <w:t xml:space="preserve">* - процент от </w:t>
      </w:r>
      <w:proofErr w:type="gramStart"/>
      <w:r w:rsidRPr="00C63180">
        <w:rPr>
          <w:rFonts w:ascii="Times New Roman" w:hAnsi="Times New Roman" w:cs="Times New Roman"/>
          <w:sz w:val="20"/>
        </w:rPr>
        <w:t>принявших</w:t>
      </w:r>
      <w:proofErr w:type="gramEnd"/>
      <w:r w:rsidRPr="00C63180">
        <w:rPr>
          <w:rFonts w:ascii="Times New Roman" w:hAnsi="Times New Roman" w:cs="Times New Roman"/>
          <w:sz w:val="20"/>
        </w:rPr>
        <w:t xml:space="preserve"> участие в собрании.</w:t>
      </w:r>
    </w:p>
    <w:p w:rsidR="00C63180" w:rsidRDefault="00C6318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Избрать Ревизионную комиссию Общества в следующем составе: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Прокопенко Олег Иванович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Михеев Владимир Николаевич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C63180">
        <w:rPr>
          <w:rFonts w:ascii="Times New Roman" w:hAnsi="Times New Roman" w:cs="Times New Roman"/>
          <w:sz w:val="20"/>
        </w:rPr>
        <w:t>Талалаев</w:t>
      </w:r>
      <w:proofErr w:type="spellEnd"/>
      <w:r w:rsidRPr="00C63180">
        <w:rPr>
          <w:rFonts w:ascii="Times New Roman" w:hAnsi="Times New Roman" w:cs="Times New Roman"/>
          <w:sz w:val="20"/>
        </w:rPr>
        <w:t xml:space="preserve"> Дмитрий Николаевич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6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Утверждение аудитора Общества.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934CB9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5B10AE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F26F8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8D24AC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EF1F45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C63180">
        <w:rPr>
          <w:rFonts w:ascii="Times New Roman" w:hAnsi="Times New Roman" w:cs="Times New Roman"/>
          <w:sz w:val="20"/>
        </w:rPr>
        <w:t>Утвердить аудитора Общества - Общество с ограниченной ответственностью «</w:t>
      </w:r>
      <w:proofErr w:type="spellStart"/>
      <w:r w:rsidRPr="00C63180">
        <w:rPr>
          <w:rFonts w:ascii="Times New Roman" w:hAnsi="Times New Roman" w:cs="Times New Roman"/>
          <w:sz w:val="20"/>
        </w:rPr>
        <w:t>БизнесКонсалт</w:t>
      </w:r>
      <w:proofErr w:type="spellEnd"/>
      <w:r w:rsidRPr="00C63180">
        <w:rPr>
          <w:rFonts w:ascii="Times New Roman" w:hAnsi="Times New Roman" w:cs="Times New Roman"/>
          <w:sz w:val="20"/>
        </w:rPr>
        <w:t>» (сокращенное фирменное наименование:</w:t>
      </w:r>
      <w:proofErr w:type="gramEnd"/>
      <w:r w:rsidRPr="00C63180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C63180">
        <w:rPr>
          <w:rFonts w:ascii="Times New Roman" w:hAnsi="Times New Roman" w:cs="Times New Roman"/>
          <w:sz w:val="20"/>
        </w:rPr>
        <w:t>ООО «БК», ОГРН 1089847381007, ИНН 7806397033, адрес (место нахождения) 196084, г. Санкт-Петербург, Московский пр., д. 91, лит.</w:t>
      </w:r>
      <w:proofErr w:type="gramEnd"/>
      <w:r w:rsidRPr="00C63180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C63180">
        <w:rPr>
          <w:rFonts w:ascii="Times New Roman" w:hAnsi="Times New Roman" w:cs="Times New Roman"/>
          <w:sz w:val="20"/>
        </w:rPr>
        <w:t xml:space="preserve">А, </w:t>
      </w:r>
      <w:proofErr w:type="spellStart"/>
      <w:r w:rsidRPr="00C63180">
        <w:rPr>
          <w:rFonts w:ascii="Times New Roman" w:hAnsi="Times New Roman" w:cs="Times New Roman"/>
          <w:sz w:val="20"/>
        </w:rPr>
        <w:t>пом</w:t>
      </w:r>
      <w:proofErr w:type="spellEnd"/>
      <w:r w:rsidRPr="00C63180">
        <w:rPr>
          <w:rFonts w:ascii="Times New Roman" w:hAnsi="Times New Roman" w:cs="Times New Roman"/>
          <w:sz w:val="20"/>
        </w:rPr>
        <w:t>. 8Н, офис 202) для проведения аудита годовой бухгалтерской (финансовой) отчетности за 2023 год.</w:t>
      </w:r>
      <w:proofErr w:type="gramEnd"/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967030" w:rsidRDefault="00967030" w:rsidP="00967030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967030">
        <w:rPr>
          <w:rFonts w:ascii="Tahoma" w:hAnsi="Tahoma"/>
          <w:b/>
          <w:sz w:val="20"/>
        </w:rPr>
        <w:t xml:space="preserve"> </w:t>
      </w:r>
    </w:p>
    <w:p w:rsidR="00C63180" w:rsidRDefault="00C63180" w:rsidP="00C63180">
      <w:pPr>
        <w:spacing w:after="0" w:line="360" w:lineRule="auto"/>
        <w:ind w:left="567"/>
        <w:contextualSpacing/>
        <w:jc w:val="both"/>
        <w:rPr>
          <w:rFonts w:ascii="Times New Roman" w:hAnsi="Times New Roman"/>
          <w:sz w:val="20"/>
        </w:rPr>
      </w:pPr>
      <w:r w:rsidRPr="003876F9">
        <w:rPr>
          <w:rFonts w:ascii="Times New Roman" w:hAnsi="Times New Roman"/>
          <w:sz w:val="20"/>
        </w:rPr>
        <w:t xml:space="preserve">Отчет составлен </w:t>
      </w:r>
      <w:r>
        <w:rPr>
          <w:rFonts w:ascii="Times New Roman" w:hAnsi="Times New Roman"/>
          <w:sz w:val="20"/>
        </w:rPr>
        <w:t>20</w:t>
      </w:r>
      <w:r w:rsidRPr="003876F9">
        <w:rPr>
          <w:rFonts w:ascii="Times New Roman" w:hAnsi="Times New Roman"/>
          <w:sz w:val="20"/>
        </w:rPr>
        <w:t xml:space="preserve"> июня 2023 г.</w:t>
      </w:r>
    </w:p>
    <w:p w:rsidR="00C63180" w:rsidRDefault="00C63180" w:rsidP="00C63180">
      <w:pPr>
        <w:keepNext/>
        <w:keepLines/>
        <w:spacing w:after="0" w:line="360" w:lineRule="auto"/>
        <w:ind w:left="567"/>
        <w:rPr>
          <w:rFonts w:ascii="Times New Roman" w:hAnsi="Times New Roman"/>
          <w:sz w:val="20"/>
          <w:szCs w:val="20"/>
        </w:rPr>
      </w:pPr>
    </w:p>
    <w:p w:rsidR="00C63180" w:rsidRDefault="00C63180" w:rsidP="00C63180">
      <w:pPr>
        <w:keepNext/>
        <w:keepLines/>
        <w:spacing w:after="0" w:line="360" w:lineRule="auto"/>
        <w:ind w:left="567"/>
        <w:rPr>
          <w:rFonts w:ascii="Times New Roman" w:hAnsi="Times New Roman"/>
          <w:sz w:val="20"/>
          <w:szCs w:val="20"/>
        </w:rPr>
      </w:pPr>
      <w:r w:rsidRPr="00A83F21">
        <w:rPr>
          <w:rFonts w:ascii="Times New Roman" w:hAnsi="Times New Roman"/>
          <w:sz w:val="20"/>
          <w:szCs w:val="20"/>
        </w:rPr>
        <w:t xml:space="preserve">Председатель собрания </w:t>
      </w:r>
      <w:r w:rsidRPr="00A83F21">
        <w:rPr>
          <w:rFonts w:ascii="Times New Roman" w:hAnsi="Times New Roman"/>
          <w:sz w:val="20"/>
          <w:szCs w:val="20"/>
        </w:rPr>
        <w:tab/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подпись</w:t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</w:t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  Д.Ю. Николаев</w:t>
      </w:r>
    </w:p>
    <w:p w:rsidR="00C63180" w:rsidRDefault="00C63180" w:rsidP="00C63180">
      <w:pPr>
        <w:keepNext/>
        <w:keepLines/>
        <w:spacing w:after="0" w:line="360" w:lineRule="auto"/>
        <w:ind w:left="567"/>
        <w:rPr>
          <w:rFonts w:ascii="Times New Roman" w:hAnsi="Times New Roman"/>
          <w:sz w:val="20"/>
          <w:szCs w:val="20"/>
        </w:rPr>
      </w:pPr>
    </w:p>
    <w:p w:rsidR="00C63180" w:rsidRPr="00A83F21" w:rsidRDefault="00C63180" w:rsidP="00C63180">
      <w:pPr>
        <w:keepNext/>
        <w:keepLines/>
        <w:ind w:left="567"/>
        <w:rPr>
          <w:rFonts w:ascii="Times New Roman" w:hAnsi="Times New Roman"/>
          <w:sz w:val="20"/>
          <w:szCs w:val="20"/>
        </w:rPr>
      </w:pPr>
      <w:r w:rsidRPr="00A83F21">
        <w:rPr>
          <w:rFonts w:ascii="Times New Roman" w:hAnsi="Times New Roman"/>
          <w:sz w:val="20"/>
          <w:szCs w:val="20"/>
        </w:rPr>
        <w:t xml:space="preserve">Секретарь собрания </w:t>
      </w:r>
      <w:r w:rsidRPr="00A83F21">
        <w:rPr>
          <w:rFonts w:ascii="Times New Roman" w:hAnsi="Times New Roman"/>
          <w:sz w:val="20"/>
          <w:szCs w:val="20"/>
        </w:rPr>
        <w:tab/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подпись</w:t>
      </w:r>
      <w:r w:rsidRPr="00A83F21">
        <w:rPr>
          <w:rFonts w:ascii="Times New Roman" w:hAnsi="Times New Roman"/>
          <w:sz w:val="20"/>
          <w:szCs w:val="20"/>
        </w:rPr>
        <w:tab/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  О.Д. Тарасова</w:t>
      </w:r>
    </w:p>
    <w:sectPr w:rsidR="00C63180" w:rsidRPr="00A83F21" w:rsidSect="00967030"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CFC" w:rsidRDefault="00AE3CFC" w:rsidP="00967030">
      <w:pPr>
        <w:spacing w:after="0" w:line="240" w:lineRule="auto"/>
      </w:pPr>
      <w:r>
        <w:separator/>
      </w:r>
    </w:p>
  </w:endnote>
  <w:endnote w:type="continuationSeparator" w:id="0">
    <w:p w:rsidR="00AE3CFC" w:rsidRDefault="00AE3CFC" w:rsidP="0096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CFC" w:rsidRDefault="00AE3CFC" w:rsidP="00967030">
      <w:pPr>
        <w:spacing w:after="0" w:line="240" w:lineRule="auto"/>
      </w:pPr>
      <w:r>
        <w:separator/>
      </w:r>
    </w:p>
  </w:footnote>
  <w:footnote w:type="continuationSeparator" w:id="0">
    <w:p w:rsidR="00AE3CFC" w:rsidRDefault="00AE3CFC" w:rsidP="00967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030"/>
    <w:rsid w:val="00382E13"/>
    <w:rsid w:val="005B0685"/>
    <w:rsid w:val="005F4117"/>
    <w:rsid w:val="0066718F"/>
    <w:rsid w:val="00967030"/>
    <w:rsid w:val="00AE3CFC"/>
    <w:rsid w:val="00C63180"/>
    <w:rsid w:val="00DA3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030"/>
  </w:style>
  <w:style w:type="paragraph" w:styleId="a5">
    <w:name w:val="footer"/>
    <w:basedOn w:val="a"/>
    <w:link w:val="a6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0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o.tarasova</cp:lastModifiedBy>
  <cp:revision>2</cp:revision>
  <dcterms:created xsi:type="dcterms:W3CDTF">2023-06-21T07:24:00Z</dcterms:created>
  <dcterms:modified xsi:type="dcterms:W3CDTF">2023-06-21T07:24:00Z</dcterms:modified>
</cp:coreProperties>
</file>